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BF" w:rsidRDefault="00053BBF" w:rsidP="00053BB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53BBF" w:rsidRDefault="00053BBF" w:rsidP="00053B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«УНДИНСКОЕ»</w:t>
      </w:r>
    </w:p>
    <w:p w:rsidR="00053BBF" w:rsidRDefault="00053BBF" w:rsidP="00053B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BBF" w:rsidRDefault="00053BBF" w:rsidP="00053B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   </w:t>
      </w:r>
    </w:p>
    <w:p w:rsidR="00053BBF" w:rsidRDefault="00053BBF" w:rsidP="00053B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BBF" w:rsidRDefault="003573EF" w:rsidP="00053B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апреля</w:t>
      </w:r>
      <w:r w:rsidR="00053BB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53BB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№ </w:t>
      </w:r>
      <w:r w:rsidR="00FC2322">
        <w:rPr>
          <w:rFonts w:ascii="Times New Roman" w:eastAsia="Times New Roman" w:hAnsi="Times New Roman" w:cs="Times New Roman"/>
          <w:sz w:val="28"/>
          <w:szCs w:val="28"/>
        </w:rPr>
        <w:t>81</w:t>
      </w:r>
      <w:bookmarkStart w:id="0" w:name="_GoBack"/>
      <w:bookmarkEnd w:id="0"/>
      <w:r w:rsidR="0005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BBF" w:rsidRDefault="003573EF" w:rsidP="003573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53BBF">
        <w:rPr>
          <w:rFonts w:ascii="Times New Roman" w:eastAsia="Times New Roman" w:hAnsi="Times New Roman" w:cs="Times New Roman"/>
          <w:sz w:val="28"/>
          <w:szCs w:val="28"/>
        </w:rPr>
        <w:t>село Унда</w:t>
      </w:r>
    </w:p>
    <w:p w:rsidR="00053BBF" w:rsidRDefault="00053BBF" w:rsidP="00053B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BBF" w:rsidRDefault="00053BBF" w:rsidP="00053B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hyperlink r:id="rId6" w:anchor="Par36" w:history="1">
        <w:r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проведения антикоррупционной экспертизы нормативных правовых актов и их проектов в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Совете сельского поселения «Ундинское», утвержденный  решением Совета сельского поселения «Ундинское» 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30.12.2015 № 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 в редакции решений от 22.02.2018 № 107, от 01.11.2019 № 160)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BF" w:rsidRDefault="00053BBF" w:rsidP="00053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 Федерального закона № 172-ФЗ от 17.07.2009 года</w:t>
      </w:r>
      <w:r w:rsidR="003573EF">
        <w:rPr>
          <w:rFonts w:ascii="Times New Roman" w:hAnsi="Times New Roman" w:cs="Times New Roman"/>
          <w:sz w:val="28"/>
          <w:szCs w:val="28"/>
        </w:rPr>
        <w:t xml:space="preserve"> ч.1.1 ст.5</w:t>
      </w:r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 нормативных правовых актов и проектов нормативных правовых актов»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Уставом сельского поселения «Ундинское»  Совет сельского поселения «Ундинское» </w:t>
      </w:r>
    </w:p>
    <w:p w:rsidR="00053BBF" w:rsidRDefault="003573EF" w:rsidP="00053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BB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53BBF" w:rsidRDefault="00053BBF" w:rsidP="00053B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 в Порядок проведения антикоррупционной экспертизы нормативных правовых актов и проектов в Совете сельского поселения «Ундинское», утвержденный решением  Совета сельского поселения «Ундинское» от 30.12.2015 года № 25 (в редакции решений от 22.02.2018 г. №107 , от 01.11.2019 г. № 160) следующие изменения и дополнения:</w:t>
      </w:r>
    </w:p>
    <w:p w:rsidR="00053BBF" w:rsidRDefault="003573EF" w:rsidP="00053B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Подпункт.5 п.11.2 решения изменить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B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53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BF" w:rsidRDefault="003573EF" w:rsidP="003573EF">
      <w:pPr>
        <w:ind w:lef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3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Вместо слов «Некоммерческими организациями, выполняющими функции иностранного агента»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3573EF">
        <w:rPr>
          <w:rFonts w:ascii="Times New Roman" w:hAnsi="Times New Roman" w:cs="Times New Roman"/>
          <w:b/>
          <w:sz w:val="28"/>
          <w:szCs w:val="28"/>
        </w:rPr>
        <w:t>иностранными агентами»</w:t>
      </w:r>
    </w:p>
    <w:p w:rsidR="00053BBF" w:rsidRDefault="003573EF" w:rsidP="00053B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8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053BBF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обнародования.</w:t>
      </w:r>
    </w:p>
    <w:p w:rsidR="00053BBF" w:rsidRDefault="003573EF" w:rsidP="00053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BBF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Уставом поселения порядке.</w:t>
      </w:r>
    </w:p>
    <w:p w:rsidR="00053BBF" w:rsidRDefault="00053BBF" w:rsidP="00053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«Ундинское»                    </w:t>
      </w:r>
      <w:r w:rsidR="00FC232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А.А.Алексеев</w:t>
      </w:r>
      <w:proofErr w:type="spellEnd"/>
    </w:p>
    <w:p w:rsidR="00053BBF" w:rsidRDefault="00053BBF" w:rsidP="00053BBF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BBF" w:rsidRDefault="00053BBF" w:rsidP="00053BBF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53BBF" w:rsidRDefault="00053BBF" w:rsidP="00053BBF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«Ундинское»                            </w:t>
      </w:r>
      <w:r w:rsidR="00FC23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FC2322">
        <w:rPr>
          <w:rFonts w:ascii="Times New Roman" w:hAnsi="Times New Roman" w:cs="Times New Roman"/>
          <w:sz w:val="28"/>
          <w:szCs w:val="28"/>
        </w:rPr>
        <w:t>Н.А.Блинникова</w:t>
      </w:r>
      <w:proofErr w:type="spellEnd"/>
    </w:p>
    <w:p w:rsidR="00053BBF" w:rsidRDefault="00053BBF" w:rsidP="00053BBF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53BBF" w:rsidRDefault="00053BBF" w:rsidP="00053BBF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53BBF" w:rsidRDefault="00053BBF" w:rsidP="0005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BBF" w:rsidRDefault="00053BBF" w:rsidP="0005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BBF" w:rsidRDefault="00053BBF" w:rsidP="0005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BBF" w:rsidRDefault="00053BBF" w:rsidP="00053BBF"/>
    <w:p w:rsidR="00C707A5" w:rsidRDefault="00C707A5"/>
    <w:sectPr w:rsidR="00C7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17BE"/>
    <w:multiLevelType w:val="hybridMultilevel"/>
    <w:tmpl w:val="6BB2E4B6"/>
    <w:lvl w:ilvl="0" w:tplc="711A785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8EE08B2"/>
    <w:multiLevelType w:val="hybridMultilevel"/>
    <w:tmpl w:val="4E069E0C"/>
    <w:lvl w:ilvl="0" w:tplc="AB5A327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E0"/>
    <w:rsid w:val="00053BBF"/>
    <w:rsid w:val="00102BA2"/>
    <w:rsid w:val="003573EF"/>
    <w:rsid w:val="00A136E0"/>
    <w:rsid w:val="00C707A5"/>
    <w:rsid w:val="00E10745"/>
    <w:rsid w:val="00F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B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BBF"/>
    <w:pPr>
      <w:ind w:left="720"/>
      <w:contextualSpacing/>
    </w:pPr>
  </w:style>
  <w:style w:type="character" w:customStyle="1" w:styleId="blk">
    <w:name w:val="blk"/>
    <w:basedOn w:val="a0"/>
    <w:rsid w:val="00053BBF"/>
  </w:style>
  <w:style w:type="paragraph" w:styleId="a5">
    <w:name w:val="Balloon Text"/>
    <w:basedOn w:val="a"/>
    <w:link w:val="a6"/>
    <w:uiPriority w:val="99"/>
    <w:semiHidden/>
    <w:unhideWhenUsed/>
    <w:rsid w:val="0035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B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BBF"/>
    <w:pPr>
      <w:ind w:left="720"/>
      <w:contextualSpacing/>
    </w:pPr>
  </w:style>
  <w:style w:type="character" w:customStyle="1" w:styleId="blk">
    <w:name w:val="blk"/>
    <w:basedOn w:val="a0"/>
    <w:rsid w:val="00053BBF"/>
  </w:style>
  <w:style w:type="paragraph" w:styleId="a5">
    <w:name w:val="Balloon Text"/>
    <w:basedOn w:val="a"/>
    <w:link w:val="a6"/>
    <w:uiPriority w:val="99"/>
    <w:semiHidden/>
    <w:unhideWhenUsed/>
    <w:rsid w:val="0035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434~1\AppData\Local\Temp\7zOA088.tmp\&#1086;%20&#1087;&#1086;&#1088;&#1103;&#1076;&#1082;&#1077;%20&#1087;&#1088;&#1086;&#1074;&#1077;&#1076;&#1077;&#1085;&#1080;&#1103;%20&#1072;&#1085;&#1090;&#1080;&#1082;&#1086;&#1088;&#1088;&#1091;&#1087;&#1094;&#1080;&#1086;&#1085;&#1085;&#1072;&#1103;%20&#1101;&#1082;&#1089;&#1087;&#1077;&#1088;&#1090;&#1080;&#1079;&#1099;%20&#1074;%20&#1087;&#1088;&#1077;&#1076;&#1089;&#1090;&#1072;&#1074;&#1080;&#1090;&#1077;&#1083;&#1100;&#1085;&#1086;&#1084;%20&#1086;&#1088;&#1075;&#1072;&#1085;&#1077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2023-04-10T01:28:00Z</cp:lastPrinted>
  <dcterms:created xsi:type="dcterms:W3CDTF">2023-04-07T05:01:00Z</dcterms:created>
  <dcterms:modified xsi:type="dcterms:W3CDTF">2023-04-10T01:31:00Z</dcterms:modified>
</cp:coreProperties>
</file>